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D4FD31" w14:textId="77777777" w:rsidR="0039393B" w:rsidRDefault="0039393B">
      <w:pPr>
        <w:pStyle w:val="Corps"/>
        <w:rPr>
          <w:sz w:val="22"/>
          <w:szCs w:val="22"/>
        </w:rPr>
      </w:pPr>
    </w:p>
    <w:p w14:paraId="5C02323E" w14:textId="701ACFFD" w:rsidR="0039393B" w:rsidRDefault="0039393B" w:rsidP="00C80D5D">
      <w:pPr>
        <w:pStyle w:val="Corps"/>
        <w:jc w:val="center"/>
        <w:rPr>
          <w:b/>
          <w:sz w:val="36"/>
          <w:szCs w:val="36"/>
        </w:rPr>
      </w:pPr>
      <w:r w:rsidRPr="0039393B">
        <w:rPr>
          <w:b/>
          <w:sz w:val="36"/>
          <w:szCs w:val="36"/>
        </w:rPr>
        <w:t>Denis Pascal, piano</w:t>
      </w:r>
    </w:p>
    <w:p w14:paraId="4FA9FF37" w14:textId="095A7A5A" w:rsidR="00443BC8" w:rsidRPr="00443BC8" w:rsidRDefault="00443BC8" w:rsidP="00C80D5D">
      <w:pPr>
        <w:pStyle w:val="Corps"/>
        <w:jc w:val="center"/>
        <w:rPr>
          <w:bCs/>
          <w:sz w:val="16"/>
          <w:szCs w:val="16"/>
        </w:rPr>
      </w:pPr>
    </w:p>
    <w:p w14:paraId="5B4E4E83" w14:textId="77777777" w:rsidR="00C80D5D" w:rsidRDefault="00C80D5D">
      <w:pPr>
        <w:pStyle w:val="Corps"/>
        <w:rPr>
          <w:sz w:val="22"/>
          <w:szCs w:val="22"/>
        </w:rPr>
      </w:pPr>
    </w:p>
    <w:p w14:paraId="6626D732" w14:textId="77777777" w:rsidR="0039393B" w:rsidRDefault="0039393B">
      <w:pPr>
        <w:pStyle w:val="Corps"/>
        <w:rPr>
          <w:sz w:val="22"/>
          <w:szCs w:val="22"/>
        </w:rPr>
      </w:pPr>
    </w:p>
    <w:p w14:paraId="5EBEBDE3" w14:textId="1BA04F9C" w:rsidR="00443BC8" w:rsidRPr="00443BC8" w:rsidRDefault="00C80D5D" w:rsidP="00443BC8">
      <w:pPr>
        <w:pStyle w:val="Corps"/>
        <w:spacing w:after="120"/>
        <w:jc w:val="both"/>
        <w:rPr>
          <w:sz w:val="20"/>
          <w:szCs w:val="20"/>
        </w:rPr>
      </w:pPr>
      <w:r w:rsidRPr="00443BC8">
        <w:rPr>
          <w:noProof/>
          <w:sz w:val="20"/>
          <w:szCs w:val="20"/>
        </w:rPr>
        <w:drawing>
          <wp:anchor distT="0" distB="0" distL="114300" distR="114300" simplePos="0" relativeHeight="251658240" behindDoc="0" locked="0" layoutInCell="1" allowOverlap="1" wp14:anchorId="79BD8F41" wp14:editId="782D970A">
            <wp:simplePos x="0" y="0"/>
            <wp:positionH relativeFrom="column">
              <wp:posOffset>1905</wp:posOffset>
            </wp:positionH>
            <wp:positionV relativeFrom="paragraph">
              <wp:posOffset>61595</wp:posOffset>
            </wp:positionV>
            <wp:extent cx="1141095" cy="1546860"/>
            <wp:effectExtent l="25400" t="0" r="190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P 050126 Ph001-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41095" cy="1546860"/>
                    </a:xfrm>
                    <a:prstGeom prst="rect">
                      <a:avLst/>
                    </a:prstGeom>
                  </pic:spPr>
                </pic:pic>
              </a:graphicData>
            </a:graphic>
          </wp:anchor>
        </w:drawing>
      </w:r>
      <w:r w:rsidR="00E0259B" w:rsidRPr="00443BC8">
        <w:rPr>
          <w:sz w:val="20"/>
          <w:szCs w:val="20"/>
        </w:rPr>
        <w:t xml:space="preserve">Denis </w:t>
      </w:r>
      <w:r w:rsidR="00443BC8" w:rsidRPr="00443BC8">
        <w:rPr>
          <w:sz w:val="20"/>
          <w:szCs w:val="20"/>
        </w:rPr>
        <w:t xml:space="preserve">Pascal s’est imposé comme l’une des figures les plus originales du piano français, se produisant en France et dans le monde entier comme soliste aussi bien que musicien de chambre. Sa carrière se développe largement à l’étranger, avec de nombreuses apparitions en Europe bien sûr, mais aussi aux États-Unis (Lincoln Center et </w:t>
      </w:r>
      <w:proofErr w:type="spellStart"/>
      <w:r w:rsidR="00443BC8" w:rsidRPr="00443BC8">
        <w:rPr>
          <w:sz w:val="20"/>
          <w:szCs w:val="20"/>
        </w:rPr>
        <w:t>Merkin</w:t>
      </w:r>
      <w:proofErr w:type="spellEnd"/>
      <w:r w:rsidR="00443BC8" w:rsidRPr="00443BC8">
        <w:rPr>
          <w:sz w:val="20"/>
          <w:szCs w:val="20"/>
        </w:rPr>
        <w:t xml:space="preserve"> Concert Hall de New York, Kennedy Center de Washington, </w:t>
      </w:r>
      <w:proofErr w:type="spellStart"/>
      <w:r w:rsidR="00443BC8" w:rsidRPr="00443BC8">
        <w:rPr>
          <w:sz w:val="20"/>
          <w:szCs w:val="20"/>
        </w:rPr>
        <w:t>Herbst</w:t>
      </w:r>
      <w:proofErr w:type="spellEnd"/>
      <w:r w:rsidR="00443BC8" w:rsidRPr="00443BC8">
        <w:rPr>
          <w:sz w:val="20"/>
          <w:szCs w:val="20"/>
        </w:rPr>
        <w:t xml:space="preserve"> Theater de San Francisco) ; en Asie (Arts Center de Séoul, Festival de Yokohama avec le New </w:t>
      </w:r>
      <w:proofErr w:type="spellStart"/>
      <w:r w:rsidR="00443BC8" w:rsidRPr="00443BC8">
        <w:rPr>
          <w:sz w:val="20"/>
          <w:szCs w:val="20"/>
        </w:rPr>
        <w:t>Japan</w:t>
      </w:r>
      <w:proofErr w:type="spellEnd"/>
      <w:r w:rsidR="00443BC8" w:rsidRPr="00443BC8">
        <w:rPr>
          <w:sz w:val="20"/>
          <w:szCs w:val="20"/>
        </w:rPr>
        <w:t xml:space="preserve"> </w:t>
      </w:r>
      <w:proofErr w:type="spellStart"/>
      <w:r w:rsidR="00443BC8" w:rsidRPr="00443BC8">
        <w:rPr>
          <w:sz w:val="20"/>
          <w:szCs w:val="20"/>
        </w:rPr>
        <w:t>Philharmonic</w:t>
      </w:r>
      <w:proofErr w:type="spellEnd"/>
      <w:r w:rsidR="00443BC8" w:rsidRPr="00443BC8">
        <w:rPr>
          <w:sz w:val="20"/>
          <w:szCs w:val="20"/>
        </w:rPr>
        <w:t>). En France, il a conquis le public de la plupart des salles parisiennes (Théâtre des Champs-Élysées, Châtelet, Philharmonie, Maison de la Radio, Théâtre de la Ville, Salle Gaveau, Opéra Garnier), ainsi que celui de nombreux festivals internationaux (Folle Journée de Nantes, Festivals de Salon-de-Provence, de La Roque d'</w:t>
      </w:r>
      <w:proofErr w:type="spellStart"/>
      <w:r w:rsidR="00443BC8" w:rsidRPr="00443BC8">
        <w:rPr>
          <w:sz w:val="20"/>
          <w:szCs w:val="20"/>
        </w:rPr>
        <w:t>Anthéron</w:t>
      </w:r>
      <w:proofErr w:type="spellEnd"/>
      <w:r w:rsidR="00443BC8" w:rsidRPr="00443BC8">
        <w:rPr>
          <w:sz w:val="20"/>
          <w:szCs w:val="20"/>
        </w:rPr>
        <w:t xml:space="preserve">, d’Aix-en-Provence, </w:t>
      </w:r>
      <w:proofErr w:type="spellStart"/>
      <w:r w:rsidR="00443BC8" w:rsidRPr="00443BC8">
        <w:rPr>
          <w:sz w:val="20"/>
          <w:szCs w:val="20"/>
        </w:rPr>
        <w:t>Lisztomania</w:t>
      </w:r>
      <w:proofErr w:type="spellEnd"/>
      <w:r w:rsidR="00443BC8" w:rsidRPr="00443BC8">
        <w:rPr>
          <w:sz w:val="20"/>
          <w:szCs w:val="20"/>
        </w:rPr>
        <w:t>, Festival de Radio France Montpellier</w:t>
      </w:r>
      <w:r w:rsidR="00443BC8">
        <w:rPr>
          <w:sz w:val="20"/>
          <w:szCs w:val="20"/>
        </w:rPr>
        <w:t xml:space="preserve"> Occitanie</w:t>
      </w:r>
      <w:r w:rsidR="00443BC8" w:rsidRPr="00443BC8">
        <w:rPr>
          <w:sz w:val="20"/>
          <w:szCs w:val="20"/>
        </w:rPr>
        <w:t>, Festival Berlioz, Nohant Festival Chopin).</w:t>
      </w:r>
    </w:p>
    <w:p w14:paraId="29ABFE02" w14:textId="77777777" w:rsidR="00443BC8" w:rsidRPr="00443BC8" w:rsidRDefault="00443BC8" w:rsidP="00443BC8">
      <w:pPr>
        <w:pStyle w:val="Corps"/>
        <w:spacing w:after="120"/>
        <w:jc w:val="both"/>
        <w:rPr>
          <w:sz w:val="20"/>
          <w:szCs w:val="20"/>
        </w:rPr>
      </w:pPr>
      <w:r w:rsidRPr="00443BC8">
        <w:rPr>
          <w:sz w:val="20"/>
          <w:szCs w:val="20"/>
        </w:rPr>
        <w:t>Soucieux de garder une conscience historique du répertoire, Denis Pascal sort des sentiers battus et donne des concerts à la fois mémorables et ouverts à tous, appliquant avec rigueur une éthique constante tant dans le répertoire lisztien que dans la musique impressionniste ou les partitions postromantiques. Ainsi, sa collaboration avec l’orchestre Les Siècles de François-Xavier Roth sur les deux concertos de Chopin a renouvelé notre vision des sonorités de ces œuvres emblématiques, aboutissant sur un enregistrement pour le label Polymnie qui a fait date.</w:t>
      </w:r>
    </w:p>
    <w:p w14:paraId="146627A6" w14:textId="139F377B" w:rsidR="00443BC8" w:rsidRPr="00443BC8" w:rsidRDefault="00443BC8" w:rsidP="00443BC8">
      <w:pPr>
        <w:pStyle w:val="Corps"/>
        <w:spacing w:after="120"/>
        <w:jc w:val="both"/>
        <w:rPr>
          <w:sz w:val="20"/>
          <w:szCs w:val="20"/>
        </w:rPr>
      </w:pPr>
      <w:r w:rsidRPr="00443BC8">
        <w:rPr>
          <w:sz w:val="20"/>
          <w:szCs w:val="20"/>
        </w:rPr>
        <w:t xml:space="preserve">La discographie de Denis Pascal reflète ses engagements musicaux. Il a par exemple enregistré une intégrale des </w:t>
      </w:r>
      <w:r w:rsidRPr="00443BC8">
        <w:rPr>
          <w:i/>
          <w:iCs/>
          <w:sz w:val="20"/>
          <w:szCs w:val="20"/>
        </w:rPr>
        <w:t>Rhapsodies Hongroises</w:t>
      </w:r>
      <w:r w:rsidRPr="00443BC8">
        <w:rPr>
          <w:sz w:val="20"/>
          <w:szCs w:val="20"/>
        </w:rPr>
        <w:t xml:space="preserve"> de Franz Liszt dont la science coloriste et surtout la force expressive ont été unanimement saluées par la presse musicale, avec un CHOC du Monde de la Musique, le Prix de l’Association Française Franz Liszt, et le Recommandé par </w:t>
      </w:r>
      <w:proofErr w:type="spellStart"/>
      <w:r w:rsidRPr="00443BC8">
        <w:rPr>
          <w:sz w:val="20"/>
          <w:szCs w:val="20"/>
        </w:rPr>
        <w:t>Classica</w:t>
      </w:r>
      <w:proofErr w:type="spellEnd"/>
      <w:r w:rsidRPr="00443BC8">
        <w:rPr>
          <w:sz w:val="20"/>
          <w:szCs w:val="20"/>
        </w:rPr>
        <w:t xml:space="preserve">. Parmi les projets discographiques qui ont connu une énorme reconnaissance de la critique, mentionnons comme une illustration parfaite de l’immense curiosité de Denis Pascal un disque consacré à Jean Wiener pour Sisyphe qui a obtenu un Diapason d’Or. Cet enregistrement, complété de nouvelles pièces, fait l’objet d’une réédition chez le label La </w:t>
      </w:r>
      <w:proofErr w:type="spellStart"/>
      <w:r w:rsidRPr="00443BC8">
        <w:rPr>
          <w:sz w:val="20"/>
          <w:szCs w:val="20"/>
        </w:rPr>
        <w:t>Música</w:t>
      </w:r>
      <w:proofErr w:type="spellEnd"/>
      <w:r w:rsidRPr="00443BC8">
        <w:rPr>
          <w:sz w:val="20"/>
          <w:szCs w:val="20"/>
        </w:rPr>
        <w:t xml:space="preserve"> à paraître en 2023. L'Académie Charles Cros a récompensé Denis Pascal et le clarinettiste Jérôme Comte dans la catégorie Soliste instrumental pour leur disque consacré à Berg et Brahms. </w:t>
      </w:r>
    </w:p>
    <w:p w14:paraId="138BD15E" w14:textId="51FEDB80" w:rsidR="00443BC8" w:rsidRPr="00443BC8" w:rsidRDefault="00443BC8" w:rsidP="00443BC8">
      <w:pPr>
        <w:pStyle w:val="Corps"/>
        <w:spacing w:after="120"/>
        <w:jc w:val="both"/>
        <w:rPr>
          <w:sz w:val="20"/>
          <w:szCs w:val="20"/>
        </w:rPr>
      </w:pPr>
      <w:r w:rsidRPr="00443BC8">
        <w:rPr>
          <w:sz w:val="20"/>
          <w:szCs w:val="20"/>
        </w:rPr>
        <w:t xml:space="preserve">Denis Pascal a également enregistré pour le label La </w:t>
      </w:r>
      <w:proofErr w:type="spellStart"/>
      <w:r w:rsidRPr="00443BC8">
        <w:rPr>
          <w:sz w:val="20"/>
          <w:szCs w:val="20"/>
        </w:rPr>
        <w:t>Música</w:t>
      </w:r>
      <w:proofErr w:type="spellEnd"/>
      <w:r w:rsidRPr="00443BC8">
        <w:rPr>
          <w:sz w:val="20"/>
          <w:szCs w:val="20"/>
        </w:rPr>
        <w:t xml:space="preserve"> le premier album d’un triptyque Schubert publié en mars 2018. </w:t>
      </w:r>
      <w:r w:rsidR="00FF21A7">
        <w:rPr>
          <w:sz w:val="20"/>
          <w:szCs w:val="20"/>
        </w:rPr>
        <w:t>I</w:t>
      </w:r>
      <w:r w:rsidRPr="00443BC8">
        <w:rPr>
          <w:sz w:val="20"/>
          <w:szCs w:val="20"/>
        </w:rPr>
        <w:t xml:space="preserve">l enregistre pour le même label « Ravel à Gaveau » aux côtés d’Aurélien Pascal, </w:t>
      </w:r>
      <w:proofErr w:type="spellStart"/>
      <w:r w:rsidRPr="00443BC8">
        <w:rPr>
          <w:sz w:val="20"/>
          <w:szCs w:val="20"/>
        </w:rPr>
        <w:t>Svetlin</w:t>
      </w:r>
      <w:proofErr w:type="spellEnd"/>
      <w:r w:rsidRPr="00443BC8">
        <w:rPr>
          <w:sz w:val="20"/>
          <w:szCs w:val="20"/>
        </w:rPr>
        <w:t xml:space="preserve"> </w:t>
      </w:r>
      <w:proofErr w:type="spellStart"/>
      <w:r w:rsidRPr="00443BC8">
        <w:rPr>
          <w:sz w:val="20"/>
          <w:szCs w:val="20"/>
        </w:rPr>
        <w:t>Roussev</w:t>
      </w:r>
      <w:proofErr w:type="spellEnd"/>
      <w:r w:rsidRPr="00443BC8">
        <w:rPr>
          <w:sz w:val="20"/>
          <w:szCs w:val="20"/>
        </w:rPr>
        <w:t xml:space="preserve"> et David </w:t>
      </w:r>
      <w:proofErr w:type="spellStart"/>
      <w:r w:rsidRPr="00443BC8">
        <w:rPr>
          <w:sz w:val="20"/>
          <w:szCs w:val="20"/>
        </w:rPr>
        <w:t>Lively</w:t>
      </w:r>
      <w:proofErr w:type="spellEnd"/>
      <w:r w:rsidRPr="00443BC8">
        <w:rPr>
          <w:sz w:val="20"/>
          <w:szCs w:val="20"/>
        </w:rPr>
        <w:t xml:space="preserve">. Toujours pour la </w:t>
      </w:r>
      <w:proofErr w:type="spellStart"/>
      <w:r w:rsidRPr="00443BC8">
        <w:rPr>
          <w:sz w:val="20"/>
          <w:szCs w:val="20"/>
        </w:rPr>
        <w:t>Música</w:t>
      </w:r>
      <w:proofErr w:type="spellEnd"/>
      <w:r w:rsidRPr="00443BC8">
        <w:rPr>
          <w:sz w:val="20"/>
          <w:szCs w:val="20"/>
        </w:rPr>
        <w:t>, paraît</w:t>
      </w:r>
      <w:r w:rsidR="00FF21A7">
        <w:rPr>
          <w:sz w:val="20"/>
          <w:szCs w:val="20"/>
        </w:rPr>
        <w:t xml:space="preserve"> </w:t>
      </w:r>
      <w:r w:rsidRPr="00443BC8">
        <w:rPr>
          <w:sz w:val="20"/>
          <w:szCs w:val="20"/>
        </w:rPr>
        <w:t xml:space="preserve">le deuxième volume consacré à Schubert, et en décembre 2022 le dernier enregistrement de Denis Pascal consacré à Satie. Cet enregistrement est unanimement encensé par la critique, recevant notamment un CHOC de </w:t>
      </w:r>
      <w:proofErr w:type="spellStart"/>
      <w:r w:rsidRPr="00443BC8">
        <w:rPr>
          <w:sz w:val="20"/>
          <w:szCs w:val="20"/>
        </w:rPr>
        <w:t>Classica</w:t>
      </w:r>
      <w:proofErr w:type="spellEnd"/>
      <w:r w:rsidRPr="00443BC8">
        <w:rPr>
          <w:sz w:val="20"/>
          <w:szCs w:val="20"/>
        </w:rPr>
        <w:t xml:space="preserve">, et TTTT de </w:t>
      </w:r>
      <w:proofErr w:type="spellStart"/>
      <w:r w:rsidRPr="00443BC8">
        <w:rPr>
          <w:sz w:val="20"/>
          <w:szCs w:val="20"/>
        </w:rPr>
        <w:t>Telerama</w:t>
      </w:r>
      <w:proofErr w:type="spellEnd"/>
      <w:r w:rsidRPr="00443BC8">
        <w:rPr>
          <w:sz w:val="20"/>
          <w:szCs w:val="20"/>
        </w:rPr>
        <w:t>.</w:t>
      </w:r>
    </w:p>
    <w:p w14:paraId="6DE9B3E2" w14:textId="77777777" w:rsidR="00443BC8" w:rsidRPr="00443BC8" w:rsidRDefault="00443BC8" w:rsidP="00443BC8">
      <w:pPr>
        <w:pStyle w:val="Corps"/>
        <w:spacing w:after="120"/>
        <w:jc w:val="both"/>
        <w:rPr>
          <w:sz w:val="20"/>
          <w:szCs w:val="20"/>
        </w:rPr>
      </w:pPr>
      <w:r w:rsidRPr="00443BC8">
        <w:rPr>
          <w:sz w:val="20"/>
          <w:szCs w:val="20"/>
        </w:rPr>
        <w:t xml:space="preserve">Avec ses deux fils Alexandre (violon) et Aurélien Pascal (violoncelle), ils forment le Trio Pascal. En mars 2021 paraît leur premier disque chez La </w:t>
      </w:r>
      <w:proofErr w:type="spellStart"/>
      <w:r w:rsidRPr="00443BC8">
        <w:rPr>
          <w:sz w:val="20"/>
          <w:szCs w:val="20"/>
        </w:rPr>
        <w:t>Música</w:t>
      </w:r>
      <w:proofErr w:type="spellEnd"/>
      <w:r w:rsidRPr="00443BC8">
        <w:rPr>
          <w:sz w:val="20"/>
          <w:szCs w:val="20"/>
        </w:rPr>
        <w:t xml:space="preserve"> consacré aux trios de Schubert, salué par la critique. Le Trio Pascal gagne rapidement en renommée, et Denis et ses deux fils se produisent régulièrement ensemble dans de nombreuses salles et festivals réputés. </w:t>
      </w:r>
    </w:p>
    <w:p w14:paraId="0845D308" w14:textId="4F145CFC" w:rsidR="0039393B" w:rsidRPr="00443BC8" w:rsidRDefault="00443BC8" w:rsidP="00443BC8">
      <w:pPr>
        <w:pStyle w:val="Corps"/>
        <w:spacing w:after="120"/>
        <w:jc w:val="both"/>
        <w:rPr>
          <w:sz w:val="20"/>
          <w:szCs w:val="20"/>
        </w:rPr>
      </w:pPr>
      <w:r w:rsidRPr="00443BC8">
        <w:rPr>
          <w:sz w:val="20"/>
          <w:szCs w:val="20"/>
        </w:rPr>
        <w:t xml:space="preserve">Disciple de Pierre </w:t>
      </w:r>
      <w:proofErr w:type="spellStart"/>
      <w:r w:rsidRPr="00443BC8">
        <w:rPr>
          <w:sz w:val="20"/>
          <w:szCs w:val="20"/>
        </w:rPr>
        <w:t>Sancan</w:t>
      </w:r>
      <w:proofErr w:type="spellEnd"/>
      <w:r w:rsidRPr="00443BC8">
        <w:rPr>
          <w:sz w:val="20"/>
          <w:szCs w:val="20"/>
        </w:rPr>
        <w:t xml:space="preserve">, Denis Pascal étudie au Conservatoire National Supérieur de Musique de Paris également avec Jacques Rouvier, Léon </w:t>
      </w:r>
      <w:proofErr w:type="spellStart"/>
      <w:r w:rsidRPr="00443BC8">
        <w:rPr>
          <w:sz w:val="20"/>
          <w:szCs w:val="20"/>
        </w:rPr>
        <w:t>Fleisher</w:t>
      </w:r>
      <w:proofErr w:type="spellEnd"/>
      <w:r w:rsidRPr="00443BC8">
        <w:rPr>
          <w:sz w:val="20"/>
          <w:szCs w:val="20"/>
        </w:rPr>
        <w:t xml:space="preserve"> et György </w:t>
      </w:r>
      <w:proofErr w:type="spellStart"/>
      <w:r w:rsidRPr="00443BC8">
        <w:rPr>
          <w:sz w:val="20"/>
          <w:szCs w:val="20"/>
        </w:rPr>
        <w:t>Sándor</w:t>
      </w:r>
      <w:proofErr w:type="spellEnd"/>
      <w:r w:rsidRPr="00443BC8">
        <w:rPr>
          <w:sz w:val="20"/>
          <w:szCs w:val="20"/>
        </w:rPr>
        <w:t xml:space="preserve">, Denis Pascal se perfectionne auprès de György </w:t>
      </w:r>
      <w:proofErr w:type="spellStart"/>
      <w:r w:rsidRPr="00443BC8">
        <w:rPr>
          <w:sz w:val="20"/>
          <w:szCs w:val="20"/>
        </w:rPr>
        <w:t>Sebök</w:t>
      </w:r>
      <w:proofErr w:type="spellEnd"/>
      <w:r w:rsidRPr="00443BC8">
        <w:rPr>
          <w:sz w:val="20"/>
          <w:szCs w:val="20"/>
        </w:rPr>
        <w:t xml:space="preserve"> dont il sera l’un des principaux disciples, à l’Université d’Indiana à Bloomington. Ce seront ensuite des tournées régulières avec le grand violoncelliste János </w:t>
      </w:r>
      <w:proofErr w:type="spellStart"/>
      <w:r w:rsidRPr="00443BC8">
        <w:rPr>
          <w:sz w:val="20"/>
          <w:szCs w:val="20"/>
        </w:rPr>
        <w:t>Starker</w:t>
      </w:r>
      <w:proofErr w:type="spellEnd"/>
      <w:r w:rsidRPr="00443BC8">
        <w:rPr>
          <w:sz w:val="20"/>
          <w:szCs w:val="20"/>
        </w:rPr>
        <w:t>. Pédagogue unanimement apprécié, il est nommé professeur au CNSM de Lyon en janvier 2010, puis nommé en avril 2011 au Conservatoire National Supérieur de Musique de Paris.</w:t>
      </w:r>
    </w:p>
    <w:sectPr w:rsidR="0039393B" w:rsidRPr="00443BC8" w:rsidSect="00C80D5D">
      <w:headerReference w:type="even" r:id="rId7"/>
      <w:headerReference w:type="default" r:id="rId8"/>
      <w:footerReference w:type="even" r:id="rId9"/>
      <w:footerReference w:type="default" r:id="rId10"/>
      <w:headerReference w:type="first" r:id="rId11"/>
      <w:footerReference w:type="first" r:id="rId12"/>
      <w:pgSz w:w="12240" w:h="15840"/>
      <w:pgMar w:top="851"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6573E" w14:textId="77777777" w:rsidR="006E4176" w:rsidRDefault="006E4176">
      <w:r>
        <w:separator/>
      </w:r>
    </w:p>
  </w:endnote>
  <w:endnote w:type="continuationSeparator" w:id="0">
    <w:p w14:paraId="54683002" w14:textId="77777777" w:rsidR="006E4176" w:rsidRDefault="006E4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FB698" w14:textId="77777777" w:rsidR="002368C6" w:rsidRDefault="002368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8387" w14:textId="77777777" w:rsidR="00C80D5D" w:rsidRPr="00C80D5D" w:rsidRDefault="00C80D5D" w:rsidP="00C80D5D">
    <w:pPr>
      <w:pStyle w:val="Corps"/>
      <w:jc w:val="both"/>
      <w:rPr>
        <w:sz w:val="20"/>
        <w:szCs w:val="22"/>
      </w:rPr>
    </w:pPr>
    <w:r w:rsidRPr="00C80D5D">
      <w:rPr>
        <w:sz w:val="20"/>
        <w:szCs w:val="22"/>
      </w:rPr>
      <w:t>Contact : Les Concerts Parisiens, agence artistique</w:t>
    </w:r>
  </w:p>
  <w:p w14:paraId="10F3A9CA" w14:textId="77777777" w:rsidR="00FC6D8A" w:rsidRPr="00C80D5D" w:rsidRDefault="00C80D5D" w:rsidP="00C80D5D">
    <w:pPr>
      <w:pStyle w:val="Corps"/>
      <w:jc w:val="both"/>
      <w:rPr>
        <w:sz w:val="20"/>
        <w:szCs w:val="22"/>
      </w:rPr>
    </w:pPr>
    <w:r w:rsidRPr="00C80D5D">
      <w:rPr>
        <w:sz w:val="20"/>
        <w:szCs w:val="22"/>
      </w:rPr>
      <w:t xml:space="preserve">Vincent </w:t>
    </w:r>
    <w:proofErr w:type="spellStart"/>
    <w:r w:rsidRPr="00C80D5D">
      <w:rPr>
        <w:sz w:val="20"/>
        <w:szCs w:val="22"/>
      </w:rPr>
      <w:t>Lafourcade</w:t>
    </w:r>
    <w:proofErr w:type="spellEnd"/>
    <w:r w:rsidRPr="00C80D5D">
      <w:rPr>
        <w:sz w:val="20"/>
        <w:szCs w:val="22"/>
      </w:rPr>
      <w:t xml:space="preserve"> – 06 68 81 20 08 – 01 48 24 16 97 – vincent@concertsparisiens.fr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6E1BE" w14:textId="77777777" w:rsidR="002368C6" w:rsidRDefault="00236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D299F" w14:textId="77777777" w:rsidR="006E4176" w:rsidRDefault="006E4176">
      <w:r>
        <w:separator/>
      </w:r>
    </w:p>
  </w:footnote>
  <w:footnote w:type="continuationSeparator" w:id="0">
    <w:p w14:paraId="4939CB9D" w14:textId="77777777" w:rsidR="006E4176" w:rsidRDefault="006E4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691E7" w14:textId="77777777" w:rsidR="002368C6" w:rsidRDefault="002368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DB4FA" w14:textId="77777777" w:rsidR="002368C6" w:rsidRDefault="002368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6C662" w14:textId="77777777" w:rsidR="002368C6" w:rsidRDefault="002368C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D8A"/>
    <w:rsid w:val="000932A5"/>
    <w:rsid w:val="001229E4"/>
    <w:rsid w:val="00183F6D"/>
    <w:rsid w:val="001E1C33"/>
    <w:rsid w:val="002368C6"/>
    <w:rsid w:val="002E6C14"/>
    <w:rsid w:val="003366D5"/>
    <w:rsid w:val="0039393B"/>
    <w:rsid w:val="00443BC8"/>
    <w:rsid w:val="005530FF"/>
    <w:rsid w:val="00621B98"/>
    <w:rsid w:val="006E4176"/>
    <w:rsid w:val="00B17D8D"/>
    <w:rsid w:val="00C80D5D"/>
    <w:rsid w:val="00CE1C38"/>
    <w:rsid w:val="00E0259B"/>
    <w:rsid w:val="00FC6D8A"/>
    <w:rsid w:val="00FF21A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5DC7"/>
  <w15:docId w15:val="{61AD63CB-7897-974F-8E97-2BEFB25D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14"/>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2E6C14"/>
    <w:rPr>
      <w:u w:val="single"/>
    </w:rPr>
  </w:style>
  <w:style w:type="table" w:customStyle="1" w:styleId="TableNormal">
    <w:name w:val="Table Normal"/>
    <w:rsid w:val="002E6C14"/>
    <w:tblPr>
      <w:tblInd w:w="0" w:type="dxa"/>
      <w:tblCellMar>
        <w:top w:w="0" w:type="dxa"/>
        <w:left w:w="0" w:type="dxa"/>
        <w:bottom w:w="0" w:type="dxa"/>
        <w:right w:w="0" w:type="dxa"/>
      </w:tblCellMar>
    </w:tblPr>
  </w:style>
  <w:style w:type="paragraph" w:styleId="En-tte">
    <w:name w:val="header"/>
    <w:rsid w:val="002E6C14"/>
    <w:pPr>
      <w:tabs>
        <w:tab w:val="right" w:pos="9020"/>
      </w:tabs>
    </w:pPr>
    <w:rPr>
      <w:rFonts w:ascii="Helvetica Neue" w:hAnsi="Helvetica Neue" w:cs="Arial Unicode MS"/>
      <w:color w:val="000000"/>
      <w:sz w:val="24"/>
      <w:szCs w:val="24"/>
    </w:rPr>
  </w:style>
  <w:style w:type="paragraph" w:customStyle="1" w:styleId="Corps">
    <w:name w:val="Corps"/>
    <w:rsid w:val="002E6C14"/>
    <w:rPr>
      <w:rFonts w:ascii="Calibri" w:eastAsia="Calibri" w:hAnsi="Calibri" w:cs="Calibri"/>
      <w:color w:val="000000"/>
      <w:sz w:val="24"/>
      <w:szCs w:val="24"/>
      <w:u w:color="000000"/>
    </w:rPr>
  </w:style>
  <w:style w:type="paragraph" w:styleId="Pieddepage">
    <w:name w:val="footer"/>
    <w:basedOn w:val="Normal"/>
    <w:link w:val="PieddepageCar"/>
    <w:uiPriority w:val="99"/>
    <w:unhideWhenUsed/>
    <w:rsid w:val="001229E4"/>
    <w:pPr>
      <w:tabs>
        <w:tab w:val="center" w:pos="4536"/>
        <w:tab w:val="right" w:pos="9072"/>
      </w:tabs>
    </w:pPr>
  </w:style>
  <w:style w:type="character" w:customStyle="1" w:styleId="PieddepageCar">
    <w:name w:val="Pied de page Car"/>
    <w:basedOn w:val="Policepardfaut"/>
    <w:link w:val="Pieddepage"/>
    <w:uiPriority w:val="99"/>
    <w:rsid w:val="001229E4"/>
    <w:rPr>
      <w:sz w:val="24"/>
      <w:szCs w:val="24"/>
      <w:lang w:val="en-US" w:eastAsia="en-US"/>
    </w:rPr>
  </w:style>
  <w:style w:type="character" w:styleId="lev">
    <w:name w:val="Strong"/>
    <w:basedOn w:val="Policepardfaut"/>
    <w:uiPriority w:val="22"/>
    <w:qFormat/>
    <w:rsid w:val="00122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094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638</Words>
  <Characters>3267</Characters>
  <Application>Microsoft Office Word</Application>
  <DocSecurity>0</DocSecurity>
  <Lines>217</Lines>
  <Paragraphs>144</Paragraphs>
  <ScaleCrop>false</ScaleCrop>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Vachon</cp:lastModifiedBy>
  <cp:revision>2</cp:revision>
  <dcterms:created xsi:type="dcterms:W3CDTF">2023-03-23T14:16:00Z</dcterms:created>
  <dcterms:modified xsi:type="dcterms:W3CDTF">2023-03-23T14:16:00Z</dcterms:modified>
</cp:coreProperties>
</file>